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DDD" w:rsidRDefault="009B7DDD" w:rsidP="00745985">
      <w:pPr>
        <w:spacing w:after="0" w:line="240" w:lineRule="auto"/>
        <w:ind w:left="-426"/>
        <w:jc w:val="center"/>
        <w:rPr>
          <w:rFonts w:ascii="Arial" w:eastAsia="Calibri" w:hAnsi="Arial" w:cs="Times New Roman"/>
          <w:b/>
          <w:color w:val="E2001A"/>
          <w:sz w:val="32"/>
          <w:szCs w:val="32"/>
          <w:lang w:val="en-GB"/>
        </w:rPr>
      </w:pPr>
    </w:p>
    <w:p w:rsidR="00DB7D06" w:rsidRPr="00E16FBA" w:rsidRDefault="00377E9C" w:rsidP="00E16FBA">
      <w:pPr>
        <w:spacing w:after="120"/>
        <w:ind w:left="-426"/>
        <w:jc w:val="center"/>
        <w:rPr>
          <w:rFonts w:ascii="Arial" w:hAnsi="Arial" w:cs="Arial"/>
          <w:color w:val="222222"/>
          <w:lang w:val="en"/>
        </w:rPr>
      </w:pPr>
      <w:proofErr w:type="spellStart"/>
      <w:r>
        <w:rPr>
          <w:rFonts w:ascii="Arial" w:eastAsia="Calibri" w:hAnsi="Arial" w:cs="Times New Roman"/>
          <w:b/>
          <w:color w:val="E2001A"/>
          <w:sz w:val="32"/>
          <w:szCs w:val="32"/>
        </w:rPr>
        <w:t>Plumber</w:t>
      </w:r>
      <w:proofErr w:type="spellEnd"/>
      <w:r>
        <w:rPr>
          <w:rFonts w:ascii="Arial" w:eastAsia="Calibri" w:hAnsi="Arial" w:cs="Times New Roman"/>
          <w:b/>
          <w:color w:val="E2001A"/>
          <w:sz w:val="32"/>
          <w:szCs w:val="32"/>
        </w:rPr>
        <w:t xml:space="preserve"> </w:t>
      </w:r>
      <w:proofErr w:type="spellStart"/>
      <w:r>
        <w:rPr>
          <w:rFonts w:ascii="Arial" w:eastAsia="Calibri" w:hAnsi="Arial" w:cs="Times New Roman"/>
          <w:b/>
          <w:color w:val="E2001A"/>
          <w:sz w:val="32"/>
          <w:szCs w:val="32"/>
        </w:rPr>
        <w:t>and</w:t>
      </w:r>
      <w:proofErr w:type="spellEnd"/>
      <w:r>
        <w:rPr>
          <w:rFonts w:ascii="Arial" w:eastAsia="Calibri" w:hAnsi="Arial" w:cs="Times New Roman"/>
          <w:b/>
          <w:color w:val="E2001A"/>
          <w:sz w:val="32"/>
          <w:szCs w:val="32"/>
        </w:rPr>
        <w:t xml:space="preserve"> </w:t>
      </w:r>
      <w:proofErr w:type="spellStart"/>
      <w:r>
        <w:rPr>
          <w:rFonts w:ascii="Arial" w:eastAsia="Calibri" w:hAnsi="Arial" w:cs="Times New Roman"/>
          <w:b/>
          <w:color w:val="E2001A"/>
          <w:sz w:val="32"/>
          <w:szCs w:val="32"/>
        </w:rPr>
        <w:t>pipe</w:t>
      </w:r>
      <w:proofErr w:type="spellEnd"/>
      <w:r>
        <w:rPr>
          <w:rFonts w:ascii="Arial" w:eastAsia="Calibri" w:hAnsi="Arial" w:cs="Times New Roman"/>
          <w:b/>
          <w:color w:val="E2001A"/>
          <w:sz w:val="32"/>
          <w:szCs w:val="32"/>
        </w:rPr>
        <w:t xml:space="preserve"> fitter</w:t>
      </w:r>
      <w:r w:rsidR="00152B43">
        <w:rPr>
          <w:rFonts w:ascii="Arial" w:eastAsia="Calibri" w:hAnsi="Arial" w:cs="Times New Roman"/>
          <w:b/>
          <w:color w:val="E2001A"/>
          <w:sz w:val="32"/>
          <w:szCs w:val="32"/>
        </w:rPr>
        <w:t xml:space="preserve"> (m/f) </w:t>
      </w:r>
      <w:r w:rsidR="00762B4E">
        <w:rPr>
          <w:rFonts w:ascii="Arial" w:eastAsia="Calibri" w:hAnsi="Arial" w:cs="Times New Roman"/>
          <w:b/>
          <w:color w:val="E2001A"/>
          <w:sz w:val="32"/>
          <w:szCs w:val="32"/>
          <w:lang w:val="en-GB"/>
        </w:rPr>
        <w:t>(ID: SB-2</w:t>
      </w:r>
      <w:r w:rsidR="00397F96">
        <w:rPr>
          <w:rFonts w:ascii="Arial" w:eastAsia="Calibri" w:hAnsi="Arial" w:cs="Times New Roman"/>
          <w:b/>
          <w:color w:val="E2001A"/>
          <w:sz w:val="32"/>
          <w:szCs w:val="32"/>
          <w:lang w:val="en-GB"/>
        </w:rPr>
        <w:t>9</w:t>
      </w:r>
      <w:r w:rsidR="000873D9">
        <w:rPr>
          <w:rFonts w:ascii="Arial" w:eastAsia="Calibri" w:hAnsi="Arial" w:cs="Times New Roman"/>
          <w:b/>
          <w:color w:val="E2001A"/>
          <w:sz w:val="32"/>
          <w:szCs w:val="32"/>
          <w:lang w:val="en-GB"/>
        </w:rPr>
        <w:t>5</w:t>
      </w:r>
      <w:r w:rsidR="00E16FBA">
        <w:rPr>
          <w:rFonts w:ascii="Arial" w:eastAsia="Calibri" w:hAnsi="Arial" w:cs="Times New Roman"/>
          <w:b/>
          <w:color w:val="E2001A"/>
          <w:sz w:val="32"/>
          <w:szCs w:val="32"/>
          <w:lang w:val="en-GB"/>
        </w:rPr>
        <w:t>)</w:t>
      </w:r>
    </w:p>
    <w:p w:rsidR="00DB7D06" w:rsidRDefault="008B62C2" w:rsidP="00DB7D06">
      <w:pPr>
        <w:spacing w:after="120"/>
        <w:ind w:left="-426"/>
        <w:jc w:val="both"/>
        <w:rPr>
          <w:rFonts w:ascii="Arial" w:eastAsia="Calibri" w:hAnsi="Arial" w:cs="Times New Roman"/>
          <w:b/>
          <w:lang w:val="en-GB"/>
        </w:rPr>
      </w:pPr>
      <w:r w:rsidRPr="003025D9">
        <w:rPr>
          <w:rFonts w:ascii="Arial" w:eastAsia="Calibri" w:hAnsi="Arial" w:cs="Times New Roman"/>
          <w:b/>
          <w:lang w:val="en-GB"/>
        </w:rPr>
        <w:t>Tasks:</w:t>
      </w:r>
    </w:p>
    <w:p w:rsidR="000873D9" w:rsidRPr="000873D9" w:rsidRDefault="000873D9" w:rsidP="000873D9">
      <w:pPr>
        <w:pStyle w:val="Listenabsatz"/>
        <w:numPr>
          <w:ilvl w:val="0"/>
          <w:numId w:val="4"/>
        </w:numPr>
        <w:spacing w:after="120"/>
        <w:jc w:val="both"/>
        <w:rPr>
          <w:rFonts w:ascii="Arial" w:hAnsi="Arial" w:cs="Arial"/>
          <w:color w:val="222222"/>
          <w:lang w:val="en"/>
        </w:rPr>
      </w:pPr>
      <w:r>
        <w:rPr>
          <w:rFonts w:ascii="Arial" w:hAnsi="Arial" w:cs="Arial"/>
          <w:color w:val="222222"/>
          <w:lang w:val="en"/>
        </w:rPr>
        <w:t xml:space="preserve">Plumbers and pipe fitters </w:t>
      </w:r>
      <w:r w:rsidRPr="000873D9">
        <w:rPr>
          <w:rFonts w:ascii="Arial" w:hAnsi="Arial" w:cs="Arial"/>
          <w:color w:val="222222"/>
          <w:lang w:val="en"/>
        </w:rPr>
        <w:t>manufacture and maintain pipeline systems for water, gas, oil or district heating.</w:t>
      </w:r>
    </w:p>
    <w:p w:rsidR="000873D9" w:rsidRPr="000873D9" w:rsidRDefault="000873D9" w:rsidP="000873D9">
      <w:pPr>
        <w:pStyle w:val="Listenabsatz"/>
        <w:numPr>
          <w:ilvl w:val="0"/>
          <w:numId w:val="4"/>
        </w:numPr>
        <w:spacing w:after="120"/>
        <w:jc w:val="both"/>
        <w:rPr>
          <w:rFonts w:ascii="Arial" w:hAnsi="Arial" w:cs="Arial"/>
          <w:color w:val="222222"/>
          <w:lang w:val="en"/>
        </w:rPr>
      </w:pPr>
      <w:r w:rsidRPr="000873D9">
        <w:rPr>
          <w:rFonts w:ascii="Arial" w:hAnsi="Arial" w:cs="Arial"/>
          <w:color w:val="222222"/>
          <w:lang w:val="en"/>
        </w:rPr>
        <w:t xml:space="preserve">Before laying pipes, they cut off the pipe trenches and secure them. Then they let the required pipe sections down into the pit. For the most part, they use standard tubes. Special items such as branches or bends, which </w:t>
      </w:r>
      <w:proofErr w:type="spellStart"/>
      <w:proofErr w:type="gramStart"/>
      <w:r w:rsidRPr="000873D9">
        <w:rPr>
          <w:rFonts w:ascii="Arial" w:hAnsi="Arial" w:cs="Arial"/>
          <w:color w:val="222222"/>
          <w:lang w:val="en"/>
        </w:rPr>
        <w:t>can not</w:t>
      </w:r>
      <w:proofErr w:type="spellEnd"/>
      <w:proofErr w:type="gramEnd"/>
      <w:r w:rsidRPr="000873D9">
        <w:rPr>
          <w:rFonts w:ascii="Arial" w:hAnsi="Arial" w:cs="Arial"/>
          <w:color w:val="222222"/>
          <w:lang w:val="en"/>
        </w:rPr>
        <w:t xml:space="preserve"> be finished, can b</w:t>
      </w:r>
      <w:r>
        <w:rPr>
          <w:rFonts w:ascii="Arial" w:hAnsi="Arial" w:cs="Arial"/>
          <w:color w:val="222222"/>
          <w:lang w:val="en"/>
        </w:rPr>
        <w:t>e produced in their own</w:t>
      </w:r>
      <w:r w:rsidRPr="000873D9">
        <w:rPr>
          <w:rFonts w:ascii="Arial" w:hAnsi="Arial" w:cs="Arial"/>
          <w:color w:val="222222"/>
          <w:lang w:val="en"/>
        </w:rPr>
        <w:t>.</w:t>
      </w:r>
    </w:p>
    <w:p w:rsidR="000873D9" w:rsidRPr="000873D9" w:rsidRDefault="000873D9" w:rsidP="000873D9">
      <w:pPr>
        <w:pStyle w:val="Listenabsatz"/>
        <w:numPr>
          <w:ilvl w:val="0"/>
          <w:numId w:val="4"/>
        </w:numPr>
        <w:spacing w:after="120"/>
        <w:jc w:val="both"/>
        <w:rPr>
          <w:rFonts w:ascii="Arial" w:hAnsi="Arial" w:cs="Arial"/>
          <w:color w:val="222222"/>
          <w:lang w:val="en"/>
        </w:rPr>
      </w:pPr>
      <w:r w:rsidRPr="000873D9">
        <w:rPr>
          <w:rFonts w:ascii="Arial" w:hAnsi="Arial" w:cs="Arial"/>
          <w:color w:val="222222"/>
          <w:lang w:val="en"/>
        </w:rPr>
        <w:t xml:space="preserve">In the excavation pit, they connect the pipe sections to </w:t>
      </w:r>
      <w:r>
        <w:rPr>
          <w:rFonts w:ascii="Arial" w:hAnsi="Arial" w:cs="Arial"/>
          <w:color w:val="222222"/>
          <w:lang w:val="en"/>
        </w:rPr>
        <w:t xml:space="preserve">a load-bearing and sealed pipe. </w:t>
      </w:r>
      <w:r w:rsidRPr="000873D9">
        <w:rPr>
          <w:rFonts w:ascii="Arial" w:hAnsi="Arial" w:cs="Arial"/>
          <w:color w:val="222222"/>
          <w:lang w:val="en"/>
        </w:rPr>
        <w:t>Depending on the material of the pipe, they weld, glue or screw the individual pieces.</w:t>
      </w:r>
    </w:p>
    <w:p w:rsidR="000873D9" w:rsidRPr="000873D9" w:rsidRDefault="000873D9" w:rsidP="000873D9">
      <w:pPr>
        <w:pStyle w:val="Listenabsatz"/>
        <w:numPr>
          <w:ilvl w:val="0"/>
          <w:numId w:val="4"/>
        </w:numPr>
        <w:spacing w:after="120"/>
        <w:jc w:val="both"/>
        <w:rPr>
          <w:rFonts w:ascii="Arial" w:hAnsi="Arial" w:cs="Arial"/>
          <w:color w:val="222222"/>
          <w:lang w:val="en"/>
        </w:rPr>
      </w:pPr>
      <w:r w:rsidRPr="000873D9">
        <w:rPr>
          <w:rFonts w:ascii="Arial" w:hAnsi="Arial" w:cs="Arial"/>
          <w:color w:val="222222"/>
          <w:lang w:val="en"/>
        </w:rPr>
        <w:t>They also install branches, gate valves and measuring devices. They then carry out a leak test and close the pipe trenches.</w:t>
      </w:r>
    </w:p>
    <w:p w:rsidR="00B02D7F" w:rsidRDefault="000873D9" w:rsidP="000873D9">
      <w:pPr>
        <w:pStyle w:val="Listenabsatz"/>
        <w:numPr>
          <w:ilvl w:val="0"/>
          <w:numId w:val="4"/>
        </w:numPr>
        <w:spacing w:after="120"/>
        <w:jc w:val="both"/>
        <w:rPr>
          <w:rFonts w:ascii="Arial" w:hAnsi="Arial" w:cs="Arial"/>
          <w:color w:val="222222"/>
          <w:lang w:val="en"/>
        </w:rPr>
      </w:pPr>
      <w:r w:rsidRPr="000873D9">
        <w:rPr>
          <w:rFonts w:ascii="Arial" w:hAnsi="Arial" w:cs="Arial"/>
          <w:color w:val="222222"/>
          <w:lang w:val="en"/>
        </w:rPr>
        <w:t>They also carry out repairs and maintenance work on pipes: they can, for example, repair pipe bends or connect households to a supply network.</w:t>
      </w:r>
    </w:p>
    <w:p w:rsidR="000873D9" w:rsidRPr="000873D9" w:rsidRDefault="000873D9" w:rsidP="000873D9">
      <w:pPr>
        <w:pStyle w:val="Listenabsatz"/>
        <w:numPr>
          <w:ilvl w:val="0"/>
          <w:numId w:val="4"/>
        </w:numPr>
        <w:spacing w:after="120"/>
        <w:jc w:val="both"/>
        <w:rPr>
          <w:rFonts w:ascii="Arial" w:hAnsi="Arial" w:cs="Arial"/>
          <w:color w:val="222222"/>
          <w:lang w:val="en"/>
        </w:rPr>
      </w:pPr>
    </w:p>
    <w:p w:rsidR="002F69A3" w:rsidRPr="00B02D7F" w:rsidRDefault="00AD6B1F" w:rsidP="00B02D7F">
      <w:pPr>
        <w:spacing w:after="120"/>
        <w:ind w:left="-426"/>
        <w:jc w:val="both"/>
        <w:rPr>
          <w:rFonts w:ascii="Arial" w:eastAsia="Calibri" w:hAnsi="Arial" w:cs="Times New Roman"/>
          <w:b/>
          <w:lang w:val="en-GB"/>
        </w:rPr>
      </w:pPr>
      <w:r w:rsidRPr="00B02D7F">
        <w:rPr>
          <w:rFonts w:ascii="Arial" w:eastAsia="Calibri" w:hAnsi="Arial" w:cs="Times New Roman"/>
          <w:b/>
          <w:lang w:val="en-GB"/>
        </w:rPr>
        <w:t>R</w:t>
      </w:r>
      <w:r w:rsidR="008B62C2" w:rsidRPr="00B02D7F">
        <w:rPr>
          <w:rFonts w:ascii="Arial" w:eastAsia="Calibri" w:hAnsi="Arial" w:cs="Times New Roman"/>
          <w:b/>
          <w:lang w:val="en-GB"/>
        </w:rPr>
        <w:t>equirements:</w:t>
      </w:r>
    </w:p>
    <w:p w:rsidR="00DB7D06" w:rsidRPr="00DB7D06" w:rsidRDefault="00DB7D06" w:rsidP="00DB7D06">
      <w:pPr>
        <w:pStyle w:val="Listenabsatz"/>
        <w:numPr>
          <w:ilvl w:val="0"/>
          <w:numId w:val="4"/>
        </w:numPr>
        <w:spacing w:after="120"/>
        <w:jc w:val="both"/>
        <w:rPr>
          <w:rFonts w:ascii="Arial" w:eastAsia="Calibri" w:hAnsi="Arial" w:cs="Times New Roman"/>
          <w:lang w:val="en-GB"/>
        </w:rPr>
      </w:pPr>
      <w:r w:rsidRPr="00DB7D06">
        <w:rPr>
          <w:rFonts w:ascii="Arial" w:eastAsia="Calibri" w:hAnsi="Arial" w:cs="Times New Roman"/>
          <w:lang w:val="en-GB"/>
        </w:rPr>
        <w:t>German language skills at least B1 in speaking and writing</w:t>
      </w:r>
    </w:p>
    <w:p w:rsidR="00AB1BCD" w:rsidRPr="00C10E59" w:rsidRDefault="00DB7D06" w:rsidP="00397F96">
      <w:pPr>
        <w:pStyle w:val="Listenabsatz"/>
        <w:numPr>
          <w:ilvl w:val="0"/>
          <w:numId w:val="4"/>
        </w:numPr>
        <w:spacing w:after="120"/>
        <w:jc w:val="both"/>
        <w:rPr>
          <w:rFonts w:ascii="Arial" w:eastAsia="Calibri" w:hAnsi="Arial" w:cs="Times New Roman"/>
          <w:b/>
          <w:lang w:val="en-GB"/>
        </w:rPr>
      </w:pPr>
      <w:r w:rsidRPr="00DB7D06">
        <w:rPr>
          <w:rFonts w:ascii="Arial" w:eastAsia="Calibri" w:hAnsi="Arial" w:cs="Times New Roman"/>
          <w:lang w:val="en-GB"/>
        </w:rPr>
        <w:t xml:space="preserve">Completed </w:t>
      </w:r>
      <w:r w:rsidR="00AB1BCD">
        <w:rPr>
          <w:rFonts w:ascii="Arial" w:eastAsia="Calibri" w:hAnsi="Arial" w:cs="Times New Roman"/>
          <w:lang w:val="en-GB"/>
        </w:rPr>
        <w:t xml:space="preserve">vocational </w:t>
      </w:r>
      <w:r w:rsidR="00701005">
        <w:rPr>
          <w:rFonts w:ascii="Arial" w:eastAsia="Calibri" w:hAnsi="Arial" w:cs="Times New Roman"/>
          <w:lang w:val="en-GB"/>
        </w:rPr>
        <w:t xml:space="preserve">training as </w:t>
      </w:r>
      <w:r w:rsidR="000873D9">
        <w:rPr>
          <w:rFonts w:ascii="Arial" w:eastAsia="Calibri" w:hAnsi="Arial" w:cs="Times New Roman"/>
          <w:lang w:val="en-GB"/>
        </w:rPr>
        <w:t>a plumber and pipe fitter</w:t>
      </w:r>
    </w:p>
    <w:p w:rsidR="000873D9" w:rsidRPr="000873D9" w:rsidRDefault="000873D9" w:rsidP="000873D9">
      <w:pPr>
        <w:pStyle w:val="Listenabsatz"/>
        <w:numPr>
          <w:ilvl w:val="0"/>
          <w:numId w:val="4"/>
        </w:numPr>
        <w:spacing w:after="120"/>
        <w:jc w:val="both"/>
        <w:rPr>
          <w:rFonts w:ascii="Arial" w:eastAsia="Calibri" w:hAnsi="Arial" w:cs="Times New Roman"/>
          <w:lang w:val="en-GB"/>
        </w:rPr>
      </w:pPr>
      <w:r w:rsidRPr="000873D9">
        <w:rPr>
          <w:rFonts w:ascii="Arial" w:eastAsia="Calibri" w:hAnsi="Arial" w:cs="Times New Roman"/>
          <w:lang w:val="en-GB"/>
        </w:rPr>
        <w:t>Craftsmanship (for example</w:t>
      </w:r>
      <w:r w:rsidRPr="000873D9">
        <w:rPr>
          <w:rFonts w:ascii="Arial" w:eastAsia="Calibri" w:hAnsi="Arial" w:cs="Times New Roman"/>
          <w:lang w:val="en-GB"/>
        </w:rPr>
        <w:t xml:space="preserve"> in pipe rehabilitation, maintenance, and repairs)</w:t>
      </w:r>
    </w:p>
    <w:p w:rsidR="000873D9" w:rsidRPr="000873D9" w:rsidRDefault="000873D9" w:rsidP="000873D9">
      <w:pPr>
        <w:pStyle w:val="Listenabsatz"/>
        <w:numPr>
          <w:ilvl w:val="0"/>
          <w:numId w:val="4"/>
        </w:numPr>
        <w:spacing w:after="120"/>
        <w:jc w:val="both"/>
        <w:rPr>
          <w:rFonts w:ascii="Arial" w:eastAsia="Calibri" w:hAnsi="Arial" w:cs="Times New Roman"/>
          <w:lang w:val="en-GB"/>
        </w:rPr>
      </w:pPr>
      <w:r w:rsidRPr="000873D9">
        <w:rPr>
          <w:rFonts w:ascii="Arial" w:eastAsia="Calibri" w:hAnsi="Arial" w:cs="Times New Roman"/>
          <w:lang w:val="en-GB"/>
        </w:rPr>
        <w:t>Diligence and sense</w:t>
      </w:r>
      <w:r w:rsidRPr="000873D9">
        <w:rPr>
          <w:rFonts w:ascii="Arial" w:eastAsia="Calibri" w:hAnsi="Arial" w:cs="Times New Roman"/>
          <w:lang w:val="en-GB"/>
        </w:rPr>
        <w:t xml:space="preserve"> of responsibility (for example</w:t>
      </w:r>
      <w:r w:rsidRPr="000873D9">
        <w:rPr>
          <w:rFonts w:ascii="Arial" w:eastAsia="Calibri" w:hAnsi="Arial" w:cs="Times New Roman"/>
          <w:lang w:val="en-GB"/>
        </w:rPr>
        <w:t xml:space="preserve"> in leak tests, welding seams)</w:t>
      </w:r>
    </w:p>
    <w:p w:rsidR="000873D9" w:rsidRPr="000873D9" w:rsidRDefault="000873D9" w:rsidP="000873D9">
      <w:pPr>
        <w:pStyle w:val="Listenabsatz"/>
        <w:numPr>
          <w:ilvl w:val="0"/>
          <w:numId w:val="4"/>
        </w:numPr>
        <w:spacing w:after="120"/>
        <w:jc w:val="both"/>
        <w:rPr>
          <w:rFonts w:ascii="Arial" w:eastAsia="Calibri" w:hAnsi="Arial" w:cs="Times New Roman"/>
          <w:lang w:val="en-GB"/>
        </w:rPr>
      </w:pPr>
      <w:r w:rsidRPr="000873D9">
        <w:rPr>
          <w:rFonts w:ascii="Arial" w:eastAsia="Calibri" w:hAnsi="Arial" w:cs="Times New Roman"/>
          <w:lang w:val="en-GB"/>
        </w:rPr>
        <w:t xml:space="preserve">Caution (for example </w:t>
      </w:r>
      <w:r w:rsidRPr="000873D9">
        <w:rPr>
          <w:rFonts w:ascii="Arial" w:eastAsia="Calibri" w:hAnsi="Arial" w:cs="Times New Roman"/>
          <w:lang w:val="en-GB"/>
        </w:rPr>
        <w:t>when installing large and heavy pipes in the excavation pit)</w:t>
      </w:r>
    </w:p>
    <w:p w:rsidR="000873D9" w:rsidRPr="000873D9" w:rsidRDefault="000873D9" w:rsidP="000873D9">
      <w:pPr>
        <w:pStyle w:val="Listenabsatz"/>
        <w:numPr>
          <w:ilvl w:val="0"/>
          <w:numId w:val="4"/>
        </w:numPr>
        <w:spacing w:after="120"/>
        <w:jc w:val="both"/>
        <w:rPr>
          <w:rFonts w:ascii="Arial" w:eastAsia="Calibri" w:hAnsi="Arial" w:cs="Times New Roman"/>
          <w:lang w:val="en-GB"/>
        </w:rPr>
      </w:pPr>
      <w:r w:rsidRPr="000873D9">
        <w:rPr>
          <w:rFonts w:ascii="Arial" w:eastAsia="Calibri" w:hAnsi="Arial" w:cs="Times New Roman"/>
          <w:lang w:val="en-GB"/>
        </w:rPr>
        <w:t>Practical knowledge</w:t>
      </w:r>
    </w:p>
    <w:p w:rsidR="000873D9" w:rsidRDefault="000873D9" w:rsidP="000873D9">
      <w:pPr>
        <w:pStyle w:val="Listenabsatz"/>
        <w:numPr>
          <w:ilvl w:val="0"/>
          <w:numId w:val="4"/>
        </w:numPr>
        <w:spacing w:after="120"/>
        <w:jc w:val="both"/>
        <w:rPr>
          <w:rFonts w:ascii="Arial" w:eastAsia="Calibri" w:hAnsi="Arial" w:cs="Times New Roman"/>
          <w:lang w:val="en-GB"/>
        </w:rPr>
      </w:pPr>
      <w:r w:rsidRPr="000873D9">
        <w:rPr>
          <w:rFonts w:ascii="Arial" w:eastAsia="Calibri" w:hAnsi="Arial" w:cs="Times New Roman"/>
          <w:lang w:val="en-GB"/>
        </w:rPr>
        <w:t>Applicants must have a driving license and be mobile in order to be able to reach the building sites themselves</w:t>
      </w:r>
    </w:p>
    <w:p w:rsidR="000873D9" w:rsidRPr="000873D9" w:rsidRDefault="000873D9" w:rsidP="000873D9">
      <w:pPr>
        <w:pStyle w:val="Listenabsatz"/>
        <w:spacing w:after="120"/>
        <w:ind w:left="-66"/>
        <w:jc w:val="both"/>
        <w:rPr>
          <w:rFonts w:ascii="Arial" w:eastAsia="Calibri" w:hAnsi="Arial" w:cs="Times New Roman"/>
          <w:lang w:val="en-GB"/>
        </w:rPr>
      </w:pPr>
    </w:p>
    <w:p w:rsidR="00413CE1" w:rsidRPr="000873D9" w:rsidRDefault="008B62C2" w:rsidP="000873D9">
      <w:pPr>
        <w:spacing w:after="120"/>
        <w:ind w:left="-426"/>
        <w:jc w:val="both"/>
        <w:rPr>
          <w:rFonts w:ascii="Arial" w:eastAsia="Calibri" w:hAnsi="Arial" w:cs="Times New Roman"/>
          <w:b/>
          <w:lang w:val="en-GB"/>
        </w:rPr>
      </w:pPr>
      <w:r w:rsidRPr="000873D9">
        <w:rPr>
          <w:rFonts w:ascii="Arial" w:eastAsia="Calibri" w:hAnsi="Arial" w:cs="Times New Roman"/>
          <w:b/>
          <w:lang w:val="en-GB"/>
        </w:rPr>
        <w:t>Frame conditions and benefits for employees:</w:t>
      </w:r>
    </w:p>
    <w:p w:rsidR="002617B4" w:rsidRDefault="002617B4" w:rsidP="005A75C5">
      <w:pPr>
        <w:pStyle w:val="Listenabsatz"/>
        <w:numPr>
          <w:ilvl w:val="0"/>
          <w:numId w:val="4"/>
        </w:numPr>
        <w:spacing w:after="120"/>
        <w:jc w:val="both"/>
        <w:rPr>
          <w:rFonts w:ascii="Arial" w:eastAsia="Calibri" w:hAnsi="Arial" w:cs="Times New Roman"/>
          <w:lang w:val="en-GB"/>
        </w:rPr>
      </w:pPr>
      <w:r>
        <w:rPr>
          <w:rFonts w:ascii="Arial" w:eastAsia="Calibri" w:hAnsi="Arial" w:cs="Times New Roman"/>
          <w:lang w:val="en-GB"/>
        </w:rPr>
        <w:t>Contract: permanent</w:t>
      </w:r>
    </w:p>
    <w:p w:rsidR="005A75C5" w:rsidRDefault="00CF31C1" w:rsidP="005A75C5">
      <w:pPr>
        <w:pStyle w:val="Listenabsatz"/>
        <w:numPr>
          <w:ilvl w:val="0"/>
          <w:numId w:val="4"/>
        </w:numPr>
        <w:spacing w:after="120"/>
        <w:jc w:val="both"/>
        <w:rPr>
          <w:rFonts w:ascii="Arial" w:eastAsia="Calibri" w:hAnsi="Arial" w:cs="Times New Roman"/>
          <w:lang w:val="en-GB"/>
        </w:rPr>
      </w:pPr>
      <w:r>
        <w:rPr>
          <w:rFonts w:ascii="Arial" w:eastAsia="Calibri" w:hAnsi="Arial" w:cs="Times New Roman"/>
          <w:lang w:val="en-GB"/>
        </w:rPr>
        <w:t xml:space="preserve">Collective wage agreement: </w:t>
      </w:r>
      <w:r w:rsidR="00AA693C">
        <w:rPr>
          <w:rFonts w:ascii="Arial" w:eastAsia="Calibri" w:hAnsi="Arial" w:cs="Times New Roman"/>
          <w:lang w:val="en-GB"/>
        </w:rPr>
        <w:t>Construction tari</w:t>
      </w:r>
      <w:r w:rsidR="00C021CE">
        <w:rPr>
          <w:rFonts w:ascii="Arial" w:eastAsia="Calibri" w:hAnsi="Arial" w:cs="Times New Roman"/>
          <w:lang w:val="en-GB"/>
        </w:rPr>
        <w:t>f</w:t>
      </w:r>
      <w:r w:rsidR="005F2894">
        <w:rPr>
          <w:rFonts w:ascii="Arial" w:eastAsia="Calibri" w:hAnsi="Arial" w:cs="Times New Roman"/>
          <w:lang w:val="en-GB"/>
        </w:rPr>
        <w:t xml:space="preserve"> </w:t>
      </w:r>
    </w:p>
    <w:p w:rsidR="00B72334" w:rsidRDefault="008B62C2" w:rsidP="00B72334">
      <w:pPr>
        <w:pStyle w:val="Listenabsatz"/>
        <w:numPr>
          <w:ilvl w:val="0"/>
          <w:numId w:val="4"/>
        </w:numPr>
        <w:spacing w:after="120"/>
        <w:jc w:val="both"/>
        <w:rPr>
          <w:rFonts w:ascii="Arial" w:eastAsia="Calibri" w:hAnsi="Arial" w:cs="Times New Roman"/>
          <w:lang w:val="en-GB"/>
        </w:rPr>
      </w:pPr>
      <w:r w:rsidRPr="00B72334">
        <w:rPr>
          <w:rFonts w:ascii="Arial" w:eastAsia="Calibri" w:hAnsi="Arial" w:cs="Times New Roman"/>
          <w:lang w:val="en-GB"/>
        </w:rPr>
        <w:t>Working hours</w:t>
      </w:r>
      <w:r w:rsidR="00B02D7F">
        <w:rPr>
          <w:rFonts w:ascii="Arial" w:eastAsia="Calibri" w:hAnsi="Arial" w:cs="Times New Roman"/>
          <w:lang w:val="en-GB"/>
        </w:rPr>
        <w:t xml:space="preserve">: full-time </w:t>
      </w:r>
    </w:p>
    <w:p w:rsidR="00484B03" w:rsidRPr="00397F96" w:rsidRDefault="00B72E9C" w:rsidP="00397F96">
      <w:pPr>
        <w:pStyle w:val="Listenabsatz"/>
        <w:numPr>
          <w:ilvl w:val="0"/>
          <w:numId w:val="4"/>
        </w:numPr>
        <w:spacing w:after="120"/>
        <w:jc w:val="both"/>
        <w:rPr>
          <w:rFonts w:ascii="Arial" w:eastAsia="Calibri" w:hAnsi="Arial" w:cs="Times New Roman"/>
          <w:lang w:val="en-GB"/>
        </w:rPr>
      </w:pPr>
      <w:r>
        <w:rPr>
          <w:rFonts w:ascii="Arial" w:eastAsia="Calibri" w:hAnsi="Arial" w:cs="Times New Roman"/>
          <w:lang w:val="en-GB"/>
        </w:rPr>
        <w:t>Help with finding an accommodation</w:t>
      </w:r>
      <w:r w:rsidR="002A42EB">
        <w:rPr>
          <w:rFonts w:ascii="Arial" w:eastAsia="Calibri" w:hAnsi="Arial" w:cs="Times New Roman"/>
          <w:lang w:val="en-GB"/>
        </w:rPr>
        <w:t xml:space="preserve">, </w:t>
      </w:r>
      <w:r w:rsidR="00DB7D06">
        <w:rPr>
          <w:rFonts w:ascii="Arial" w:eastAsia="Calibri" w:hAnsi="Arial" w:cs="Times New Roman"/>
          <w:lang w:val="en-GB"/>
        </w:rPr>
        <w:t>support with the authorities</w:t>
      </w:r>
      <w:r w:rsidR="00397F96">
        <w:rPr>
          <w:rFonts w:ascii="Arial" w:eastAsia="Calibri" w:hAnsi="Arial" w:cs="Times New Roman"/>
          <w:lang w:val="en-GB"/>
        </w:rPr>
        <w:t xml:space="preserve">. An apartment </w:t>
      </w:r>
      <w:proofErr w:type="gramStart"/>
      <w:r w:rsidR="00397F96">
        <w:rPr>
          <w:rFonts w:ascii="Arial" w:eastAsia="Calibri" w:hAnsi="Arial" w:cs="Times New Roman"/>
          <w:lang w:val="en-GB"/>
        </w:rPr>
        <w:t>can also be provided</w:t>
      </w:r>
      <w:proofErr w:type="gramEnd"/>
      <w:r w:rsidR="00397F96">
        <w:rPr>
          <w:rFonts w:ascii="Arial" w:eastAsia="Calibri" w:hAnsi="Arial" w:cs="Times New Roman"/>
          <w:lang w:val="en-GB"/>
        </w:rPr>
        <w:t xml:space="preserve"> during the first months (</w:t>
      </w:r>
      <w:proofErr w:type="spellStart"/>
      <w:r w:rsidR="00397F96">
        <w:rPr>
          <w:rFonts w:ascii="Arial" w:eastAsia="Calibri" w:hAnsi="Arial" w:cs="Times New Roman"/>
          <w:lang w:val="en-GB"/>
        </w:rPr>
        <w:t>payed</w:t>
      </w:r>
      <w:proofErr w:type="spellEnd"/>
      <w:r w:rsidR="00397F96">
        <w:rPr>
          <w:rFonts w:ascii="Arial" w:eastAsia="Calibri" w:hAnsi="Arial" w:cs="Times New Roman"/>
          <w:lang w:val="en-GB"/>
        </w:rPr>
        <w:t xml:space="preserve"> by your salary).</w:t>
      </w:r>
    </w:p>
    <w:p w:rsidR="00BF737D" w:rsidRDefault="00BF737D" w:rsidP="008B62C2">
      <w:pPr>
        <w:spacing w:after="0" w:line="240" w:lineRule="auto"/>
        <w:ind w:left="-426"/>
        <w:jc w:val="both"/>
        <w:rPr>
          <w:rFonts w:ascii="Arial" w:eastAsia="Calibri" w:hAnsi="Arial" w:cs="Times New Roman"/>
          <w:b/>
        </w:rPr>
      </w:pPr>
    </w:p>
    <w:p w:rsidR="000873D9" w:rsidRDefault="000873D9" w:rsidP="008B62C2">
      <w:pPr>
        <w:spacing w:after="0" w:line="240" w:lineRule="auto"/>
        <w:ind w:left="-426"/>
        <w:jc w:val="both"/>
        <w:rPr>
          <w:rFonts w:ascii="Arial" w:eastAsia="Calibri" w:hAnsi="Arial" w:cs="Times New Roman"/>
          <w:b/>
        </w:rPr>
      </w:pPr>
    </w:p>
    <w:p w:rsidR="008B62C2" w:rsidRPr="006F4C21" w:rsidRDefault="008B62C2" w:rsidP="008B62C2">
      <w:pPr>
        <w:spacing w:after="0" w:line="240" w:lineRule="auto"/>
        <w:ind w:left="-426"/>
        <w:jc w:val="both"/>
        <w:rPr>
          <w:rFonts w:ascii="Arial" w:eastAsia="Calibri" w:hAnsi="Arial" w:cs="Times New Roman"/>
        </w:rPr>
      </w:pPr>
      <w:r w:rsidRPr="006F4C21">
        <w:rPr>
          <w:rFonts w:ascii="Arial" w:eastAsia="Calibri" w:hAnsi="Arial" w:cs="Times New Roman"/>
          <w:b/>
        </w:rPr>
        <w:t>Location:</w:t>
      </w:r>
      <w:r w:rsidRPr="006F4C21">
        <w:rPr>
          <w:rFonts w:ascii="Arial" w:eastAsia="Calibri" w:hAnsi="Arial" w:cs="Times New Roman"/>
        </w:rPr>
        <w:t xml:space="preserve"> </w:t>
      </w:r>
      <w:r w:rsidR="00397F96">
        <w:rPr>
          <w:rFonts w:ascii="Arial" w:eastAsia="Calibri" w:hAnsi="Arial" w:cs="Times New Roman"/>
        </w:rPr>
        <w:t>Erlangen</w:t>
      </w:r>
      <w:r w:rsidR="00C021CE">
        <w:rPr>
          <w:rFonts w:ascii="Arial" w:eastAsia="Calibri" w:hAnsi="Arial" w:cs="Times New Roman"/>
        </w:rPr>
        <w:t>, Bavaria</w:t>
      </w:r>
      <w:r w:rsidR="002F69A3">
        <w:rPr>
          <w:rFonts w:ascii="Arial" w:eastAsia="Calibri" w:hAnsi="Arial" w:cs="Times New Roman"/>
        </w:rPr>
        <w:t>,</w:t>
      </w:r>
      <w:r w:rsidR="00BA278B">
        <w:rPr>
          <w:rFonts w:ascii="Arial" w:eastAsia="Calibri" w:hAnsi="Arial" w:cs="Times New Roman"/>
        </w:rPr>
        <w:t xml:space="preserve"> Germany</w:t>
      </w:r>
      <w:r w:rsidRPr="006F4C21">
        <w:rPr>
          <w:rFonts w:ascii="Arial" w:eastAsia="Calibri" w:hAnsi="Arial" w:cs="Times New Roman"/>
        </w:rPr>
        <w:t>.</w:t>
      </w:r>
    </w:p>
    <w:p w:rsidR="00B72E9C" w:rsidRPr="006F4C21" w:rsidRDefault="00B72E9C" w:rsidP="004A7519">
      <w:pPr>
        <w:spacing w:after="0" w:line="240" w:lineRule="auto"/>
        <w:rPr>
          <w:rFonts w:ascii="Arial" w:eastAsia="Calibri" w:hAnsi="Arial" w:cs="Times New Roman"/>
        </w:rPr>
      </w:pPr>
    </w:p>
    <w:p w:rsidR="00B02D7F" w:rsidRDefault="00B02D7F" w:rsidP="00397F96">
      <w:pPr>
        <w:spacing w:after="0"/>
        <w:rPr>
          <w:rFonts w:ascii="Arial" w:eastAsia="Calibri" w:hAnsi="Arial" w:cs="Times New Roman"/>
          <w:lang w:val="en-GB"/>
        </w:rPr>
      </w:pPr>
    </w:p>
    <w:p w:rsidR="008B62C2" w:rsidRDefault="008B62C2" w:rsidP="008B62C2">
      <w:pPr>
        <w:spacing w:after="0"/>
        <w:ind w:left="-426"/>
        <w:jc w:val="center"/>
        <w:rPr>
          <w:rFonts w:ascii="Arial" w:eastAsia="Calibri" w:hAnsi="Arial" w:cs="Times New Roman"/>
          <w:lang w:val="en-GB"/>
        </w:rPr>
      </w:pPr>
      <w:r w:rsidRPr="00E54810">
        <w:rPr>
          <w:rFonts w:ascii="Arial" w:eastAsia="Calibri" w:hAnsi="Arial" w:cs="Times New Roman"/>
          <w:lang w:val="en-GB"/>
        </w:rPr>
        <w:t xml:space="preserve">Please send your application </w:t>
      </w:r>
      <w:r>
        <w:rPr>
          <w:rFonts w:ascii="Arial" w:eastAsia="Calibri" w:hAnsi="Arial" w:cs="Times New Roman"/>
          <w:lang w:val="en-GB"/>
        </w:rPr>
        <w:t xml:space="preserve">in German or English </w:t>
      </w:r>
      <w:r w:rsidRPr="00E54810">
        <w:rPr>
          <w:rFonts w:ascii="Arial" w:eastAsia="Calibri" w:hAnsi="Arial" w:cs="Times New Roman"/>
          <w:lang w:val="en-GB"/>
        </w:rPr>
        <w:t>to</w:t>
      </w:r>
      <w:r>
        <w:rPr>
          <w:rFonts w:ascii="Arial" w:eastAsia="Calibri" w:hAnsi="Arial" w:cs="Times New Roman"/>
          <w:lang w:val="en-GB"/>
        </w:rPr>
        <w:t xml:space="preserve">: </w:t>
      </w:r>
      <w:bookmarkStart w:id="0" w:name="_GoBack"/>
      <w:bookmarkEnd w:id="0"/>
    </w:p>
    <w:p w:rsidR="008B62C2" w:rsidRDefault="000873D9" w:rsidP="008B62C2">
      <w:pPr>
        <w:spacing w:after="0"/>
        <w:ind w:left="-426"/>
        <w:jc w:val="center"/>
        <w:rPr>
          <w:rFonts w:ascii="Arial" w:eastAsia="Calibri" w:hAnsi="Arial" w:cs="Times New Roman"/>
          <w:b/>
          <w:lang w:val="en-GB"/>
        </w:rPr>
      </w:pPr>
      <w:hyperlink r:id="rId7" w:history="1">
        <w:r w:rsidR="008B62C2" w:rsidRPr="00E54810">
          <w:rPr>
            <w:rStyle w:val="Hyperlink"/>
            <w:rFonts w:ascii="Arial" w:eastAsia="Calibri" w:hAnsi="Arial" w:cs="Times New Roman"/>
            <w:lang w:val="en-GB"/>
          </w:rPr>
          <w:t>ZAV-IPS-Bayern@arbeitsagentur.de</w:t>
        </w:r>
      </w:hyperlink>
      <w:r w:rsidR="008B62C2" w:rsidRPr="00E54810">
        <w:rPr>
          <w:rFonts w:ascii="Arial" w:eastAsia="Calibri" w:hAnsi="Arial" w:cs="Times New Roman"/>
          <w:lang w:val="en-GB"/>
        </w:rPr>
        <w:t xml:space="preserve"> by referring to </w:t>
      </w:r>
      <w:r w:rsidR="005B0BFC">
        <w:rPr>
          <w:rFonts w:ascii="Arial" w:eastAsia="Calibri" w:hAnsi="Arial" w:cs="Times New Roman"/>
          <w:b/>
          <w:lang w:val="en-GB"/>
        </w:rPr>
        <w:t>SB</w:t>
      </w:r>
      <w:r w:rsidR="008B62C2" w:rsidRPr="00E54810">
        <w:rPr>
          <w:rFonts w:ascii="Arial" w:eastAsia="Calibri" w:hAnsi="Arial" w:cs="Times New Roman"/>
          <w:b/>
          <w:lang w:val="en-GB"/>
        </w:rPr>
        <w:t>-</w:t>
      </w:r>
      <w:r w:rsidR="00087EBE">
        <w:rPr>
          <w:rFonts w:ascii="Arial" w:eastAsia="Calibri" w:hAnsi="Arial" w:cs="Times New Roman"/>
          <w:b/>
          <w:lang w:val="en-GB"/>
        </w:rPr>
        <w:t>2</w:t>
      </w:r>
      <w:r w:rsidR="00397F96">
        <w:rPr>
          <w:rFonts w:ascii="Arial" w:eastAsia="Calibri" w:hAnsi="Arial" w:cs="Times New Roman"/>
          <w:b/>
          <w:lang w:val="en-GB"/>
        </w:rPr>
        <w:t>9</w:t>
      </w:r>
      <w:r>
        <w:rPr>
          <w:rFonts w:ascii="Arial" w:eastAsia="Calibri" w:hAnsi="Arial" w:cs="Times New Roman"/>
          <w:b/>
          <w:lang w:val="en-GB"/>
        </w:rPr>
        <w:t>5</w:t>
      </w:r>
      <w:r w:rsidR="00762B4E">
        <w:rPr>
          <w:rFonts w:ascii="Arial" w:eastAsia="Calibri" w:hAnsi="Arial" w:cs="Times New Roman"/>
          <w:b/>
          <w:lang w:val="en-GB"/>
        </w:rPr>
        <w:t>.</w:t>
      </w:r>
    </w:p>
    <w:p w:rsidR="00B02D7F" w:rsidRDefault="00B02D7F" w:rsidP="00DB7D06">
      <w:pPr>
        <w:spacing w:after="0"/>
        <w:rPr>
          <w:rFonts w:ascii="Arial" w:eastAsia="Calibri" w:hAnsi="Arial" w:cs="Times New Roman"/>
          <w:lang w:val="en-GB"/>
        </w:rPr>
      </w:pPr>
    </w:p>
    <w:p w:rsidR="00484B03" w:rsidRDefault="00484B03" w:rsidP="00B72334">
      <w:pPr>
        <w:spacing w:after="0" w:line="240" w:lineRule="auto"/>
        <w:ind w:left="-426"/>
        <w:jc w:val="center"/>
        <w:rPr>
          <w:rFonts w:ascii="Arial" w:eastAsia="Calibri" w:hAnsi="Arial" w:cs="Times New Roman"/>
          <w:lang w:val="en-GB"/>
        </w:rPr>
      </w:pPr>
    </w:p>
    <w:p w:rsidR="006E54BA" w:rsidRPr="00B72334" w:rsidRDefault="008B62C2" w:rsidP="00B72334">
      <w:pPr>
        <w:spacing w:after="0" w:line="240" w:lineRule="auto"/>
        <w:ind w:left="-426"/>
        <w:jc w:val="center"/>
        <w:rPr>
          <w:rFonts w:ascii="Arial" w:eastAsia="Calibri" w:hAnsi="Arial" w:cs="Times New Roman"/>
          <w:lang w:val="en-GB"/>
        </w:rPr>
      </w:pPr>
      <w:r w:rsidRPr="006E54BA">
        <w:rPr>
          <w:rFonts w:ascii="Arial" w:eastAsia="Calibri" w:hAnsi="Arial" w:cs="Times New Roman"/>
          <w:lang w:val="en-GB"/>
        </w:rPr>
        <w:t>For further assistance, please contact us. We´ll be happy to provide further assistance.</w:t>
      </w:r>
    </w:p>
    <w:sectPr w:rsidR="006E54BA" w:rsidRPr="00B7233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B60" w:rsidRDefault="00D75B60" w:rsidP="00E54810">
      <w:pPr>
        <w:spacing w:after="0" w:line="240" w:lineRule="auto"/>
      </w:pPr>
      <w:r>
        <w:separator/>
      </w:r>
    </w:p>
  </w:endnote>
  <w:endnote w:type="continuationSeparator" w:id="0">
    <w:p w:rsidR="00D75B60" w:rsidRDefault="00D75B60" w:rsidP="00E54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AD7" w:rsidRDefault="003F5AD7">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810" w:rsidRPr="00E54810" w:rsidRDefault="000873D9" w:rsidP="00E54810">
    <w:pPr>
      <w:tabs>
        <w:tab w:val="left" w:pos="284"/>
      </w:tabs>
      <w:spacing w:after="0" w:line="240" w:lineRule="auto"/>
      <w:ind w:right="-127"/>
      <w:jc w:val="center"/>
      <w:rPr>
        <w:rFonts w:ascii="Arial" w:eastAsia="Times New Roman" w:hAnsi="Arial" w:cs="Arial"/>
        <w:sz w:val="20"/>
        <w:szCs w:val="20"/>
        <w:lang w:val="en-US" w:eastAsia="de-DE"/>
      </w:rPr>
    </w:pPr>
    <w:r>
      <w:rPr>
        <w:rFonts w:ascii="Arial" w:eastAsia="Times New Roman" w:hAnsi="Arial" w:cs="Times New Roman"/>
        <w:noProof/>
        <w:szCs w:val="24"/>
        <w:lang w:eastAsia="de-DE"/>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2.1pt;margin-top:2.15pt;width:127pt;height:36.6pt;z-index:251661312;mso-position-horizontal-relative:text;mso-position-vertical-relative:text">
          <v:imagedata r:id="rId1" o:title=""/>
          <w10:wrap type="topAndBottom"/>
        </v:shape>
        <o:OLEObject Type="Embed" ProgID="MSPhotoEd.3" ShapeID="_x0000_s2050" DrawAspect="Content" ObjectID="_1542437072" r:id="rId2"/>
      </w:object>
    </w:r>
    <w:r w:rsidR="00E54810" w:rsidRPr="00E54810">
      <w:rPr>
        <w:rFonts w:ascii="Arial" w:eastAsia="Times New Roman" w:hAnsi="Arial" w:cs="Arial"/>
        <w:noProof/>
        <w:sz w:val="24"/>
        <w:szCs w:val="24"/>
        <w:lang w:eastAsia="de-DE"/>
      </w:rPr>
      <w:drawing>
        <wp:anchor distT="0" distB="0" distL="114300" distR="114300" simplePos="0" relativeHeight="251663360" behindDoc="0" locked="0" layoutInCell="1" allowOverlap="1" wp14:anchorId="2D8A4A79" wp14:editId="2D57DCAC">
          <wp:simplePos x="0" y="0"/>
          <wp:positionH relativeFrom="column">
            <wp:posOffset>5201920</wp:posOffset>
          </wp:positionH>
          <wp:positionV relativeFrom="paragraph">
            <wp:posOffset>20320</wp:posOffset>
          </wp:positionV>
          <wp:extent cx="508000" cy="542925"/>
          <wp:effectExtent l="0" t="0" r="6350" b="9525"/>
          <wp:wrapNone/>
          <wp:docPr id="1" name="Bild 16" descr="EURE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URES 2"/>
                  <pic:cNvPicPr>
                    <a:picLocks noChangeAspect="1" noChangeArrowheads="1"/>
                  </pic:cNvPicPr>
                </pic:nvPicPr>
                <pic:blipFill>
                  <a:blip r:embed="rId3" cstate="print"/>
                  <a:srcRect/>
                  <a:stretch>
                    <a:fillRect/>
                  </a:stretch>
                </pic:blipFill>
                <pic:spPr bwMode="auto">
                  <a:xfrm>
                    <a:off x="0" y="0"/>
                    <a:ext cx="508000" cy="5429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E54810" w:rsidRPr="00E54810">
      <w:rPr>
        <w:rFonts w:ascii="Arial" w:eastAsia="Times New Roman" w:hAnsi="Arial" w:cs="Arial"/>
        <w:sz w:val="20"/>
        <w:szCs w:val="20"/>
        <w:lang w:val="en-US" w:eastAsia="de-DE"/>
      </w:rPr>
      <w:t>International Placement Services Bavaria</w:t>
    </w:r>
  </w:p>
  <w:p w:rsidR="00E54810" w:rsidRPr="00E54810" w:rsidRDefault="00E54810" w:rsidP="00E54810">
    <w:pPr>
      <w:tabs>
        <w:tab w:val="left" w:pos="284"/>
      </w:tabs>
      <w:spacing w:after="0" w:line="240" w:lineRule="auto"/>
      <w:ind w:right="-127"/>
      <w:jc w:val="center"/>
      <w:rPr>
        <w:rFonts w:ascii="Arial" w:eastAsia="Times New Roman" w:hAnsi="Arial" w:cs="Arial"/>
        <w:b/>
        <w:sz w:val="20"/>
        <w:szCs w:val="20"/>
        <w:lang w:val="en-US" w:eastAsia="de-DE"/>
      </w:rPr>
    </w:pPr>
    <w:r w:rsidRPr="00E54810">
      <w:rPr>
        <w:rFonts w:ascii="Arial" w:eastAsia="Times New Roman" w:hAnsi="Arial" w:cs="Arial"/>
        <w:sz w:val="20"/>
        <w:szCs w:val="20"/>
        <w:lang w:val="en-US" w:eastAsia="de-DE"/>
      </w:rPr>
      <w:t>Phone: 0049 911 529 4420</w:t>
    </w:r>
  </w:p>
  <w:p w:rsidR="00E54810" w:rsidRPr="00E54810" w:rsidRDefault="00E54810" w:rsidP="00E54810">
    <w:pPr>
      <w:tabs>
        <w:tab w:val="left" w:pos="284"/>
        <w:tab w:val="left" w:pos="1701"/>
      </w:tabs>
      <w:spacing w:after="0" w:line="240" w:lineRule="auto"/>
      <w:ind w:right="-127"/>
      <w:jc w:val="center"/>
      <w:rPr>
        <w:rFonts w:ascii="Arial" w:eastAsia="Times New Roman" w:hAnsi="Arial" w:cs="Arial"/>
        <w:color w:val="0000FF"/>
        <w:sz w:val="20"/>
        <w:szCs w:val="20"/>
        <w:u w:val="single"/>
        <w:lang w:val="en-US" w:eastAsia="de-DE"/>
      </w:rPr>
    </w:pPr>
    <w:r>
      <w:rPr>
        <w:rFonts w:ascii="Arial" w:eastAsia="Times New Roman" w:hAnsi="Arial" w:cs="Arial"/>
        <w:sz w:val="20"/>
        <w:szCs w:val="20"/>
        <w:lang w:val="en-US" w:eastAsia="de-DE"/>
      </w:rPr>
      <w:t>Mail</w:t>
    </w:r>
    <w:r w:rsidRPr="00E54810">
      <w:rPr>
        <w:rFonts w:ascii="Arial" w:eastAsia="Times New Roman" w:hAnsi="Arial" w:cs="Arial"/>
        <w:sz w:val="20"/>
        <w:szCs w:val="20"/>
        <w:lang w:val="en-US" w:eastAsia="de-DE"/>
      </w:rPr>
      <w:t>: ZAV-IPS-Bayern@arbeitsagentur.de</w:t>
    </w:r>
  </w:p>
  <w:p w:rsidR="00E54810" w:rsidRPr="00E54810" w:rsidRDefault="00E54810" w:rsidP="00E54810">
    <w:pPr>
      <w:tabs>
        <w:tab w:val="left" w:pos="284"/>
        <w:tab w:val="left" w:pos="1701"/>
      </w:tabs>
      <w:spacing w:after="0" w:line="240" w:lineRule="auto"/>
      <w:ind w:right="-127"/>
      <w:jc w:val="center"/>
      <w:rPr>
        <w:rFonts w:ascii="Arial" w:eastAsia="Times New Roman" w:hAnsi="Arial" w:cs="Arial"/>
        <w:sz w:val="20"/>
        <w:szCs w:val="20"/>
        <w:lang w:val="en-US" w:eastAsia="de-DE"/>
      </w:rPr>
    </w:pPr>
    <w:r w:rsidRPr="00E54810">
      <w:rPr>
        <w:rFonts w:ascii="Arial" w:eastAsia="Times New Roman" w:hAnsi="Arial" w:cs="Arial"/>
        <w:sz w:val="20"/>
        <w:szCs w:val="20"/>
        <w:lang w:val="en-US" w:eastAsia="de-DE"/>
      </w:rPr>
      <w:t>Internet: www.zav.de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AD7" w:rsidRDefault="003F5AD7">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B60" w:rsidRDefault="00D75B60" w:rsidP="00E54810">
      <w:pPr>
        <w:spacing w:after="0" w:line="240" w:lineRule="auto"/>
      </w:pPr>
      <w:r>
        <w:separator/>
      </w:r>
    </w:p>
  </w:footnote>
  <w:footnote w:type="continuationSeparator" w:id="0">
    <w:p w:rsidR="00D75B60" w:rsidRDefault="00D75B60" w:rsidP="00E548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AD7" w:rsidRDefault="003F5AD7">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810" w:rsidRDefault="00D31881" w:rsidP="003F5AD7">
    <w:pPr>
      <w:pStyle w:val="Kopfzeile"/>
      <w:tabs>
        <w:tab w:val="left" w:pos="2552"/>
      </w:tabs>
    </w:pPr>
    <w:r>
      <w:rPr>
        <w:noProof/>
        <w:lang w:eastAsia="de-DE"/>
      </w:rPr>
      <w:drawing>
        <wp:anchor distT="0" distB="0" distL="114300" distR="114300" simplePos="0" relativeHeight="251667456" behindDoc="0" locked="0" layoutInCell="1" allowOverlap="1" wp14:anchorId="5F394E56" wp14:editId="347F2E95">
          <wp:simplePos x="0" y="0"/>
          <wp:positionH relativeFrom="column">
            <wp:posOffset>299720</wp:posOffset>
          </wp:positionH>
          <wp:positionV relativeFrom="paragraph">
            <wp:posOffset>-298450</wp:posOffset>
          </wp:positionV>
          <wp:extent cx="1055066" cy="643738"/>
          <wp:effectExtent l="0" t="0" r="0" b="4445"/>
          <wp:wrapNone/>
          <wp:docPr id="4" name="Grafik 4" descr="http://www.sylt-fahne.de/WebRoot/Store21/Shops/62354139/4B1E/61FD/2D7E/1D9A/CD99/C0A8/28BC/EE99/Bayern_Lowen_W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ylt-fahne.de/WebRoot/Store21/Shops/62354139/4B1E/61FD/2D7E/1D9A/CD99/C0A8/28BC/EE99/Bayern_Lowen_W_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5066" cy="643738"/>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de-DE"/>
      </w:rPr>
      <w:drawing>
        <wp:anchor distT="0" distB="0" distL="114300" distR="114300" simplePos="0" relativeHeight="251665408" behindDoc="0" locked="0" layoutInCell="1" allowOverlap="1" wp14:anchorId="1B4DD73D" wp14:editId="1446FD6E">
          <wp:simplePos x="0" y="0"/>
          <wp:positionH relativeFrom="column">
            <wp:posOffset>-774700</wp:posOffset>
          </wp:positionH>
          <wp:positionV relativeFrom="paragraph">
            <wp:posOffset>-298390</wp:posOffset>
          </wp:positionV>
          <wp:extent cx="1075335" cy="645775"/>
          <wp:effectExtent l="0" t="0" r="0" b="2540"/>
          <wp:wrapNone/>
          <wp:docPr id="2" name="Grafik 2" descr="http://www.nationalflaggen.de/media/flags/flagge-deutschl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ationalflaggen.de/media/flags/flagge-deutschland.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5335" cy="645775"/>
                  </a:xfrm>
                  <a:prstGeom prst="rect">
                    <a:avLst/>
                  </a:prstGeom>
                  <a:noFill/>
                  <a:ln>
                    <a:noFill/>
                  </a:ln>
                </pic:spPr>
              </pic:pic>
            </a:graphicData>
          </a:graphic>
          <wp14:sizeRelH relativeFrom="page">
            <wp14:pctWidth>0</wp14:pctWidth>
          </wp14:sizeRelH>
          <wp14:sizeRelV relativeFrom="page">
            <wp14:pctHeight>0</wp14:pctHeight>
          </wp14:sizeRelV>
        </wp:anchor>
      </w:drawing>
    </w:r>
    <w:r w:rsidR="00E54810" w:rsidRPr="003E208B">
      <w:rPr>
        <w:rFonts w:ascii="Arial" w:hAnsi="Arial" w:cs="Arial"/>
        <w:b/>
        <w:noProof/>
        <w:color w:val="FFFFFF" w:themeColor="background1"/>
        <w:sz w:val="40"/>
        <w:szCs w:val="40"/>
        <w:lang w:eastAsia="de-DE"/>
      </w:rPr>
      <w:drawing>
        <wp:anchor distT="0" distB="0" distL="114300" distR="114300" simplePos="0" relativeHeight="251659264" behindDoc="1" locked="1" layoutInCell="1" allowOverlap="1" wp14:anchorId="3E3B08F1" wp14:editId="79D2CC0E">
          <wp:simplePos x="0" y="0"/>
          <wp:positionH relativeFrom="page">
            <wp:posOffset>123825</wp:posOffset>
          </wp:positionH>
          <wp:positionV relativeFrom="page">
            <wp:posOffset>161925</wp:posOffset>
          </wp:positionV>
          <wp:extent cx="7296150" cy="641350"/>
          <wp:effectExtent l="0" t="0" r="0" b="6350"/>
          <wp:wrapNone/>
          <wp:docPr id="5" name="Bild 12" descr="wasserzeich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wasserzeich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296150" cy="641350"/>
                  </a:xfrm>
                  <a:prstGeom prst="rect">
                    <a:avLst/>
                  </a:prstGeom>
                  <a:noFill/>
                  <a:ln>
                    <a:noFill/>
                  </a:ln>
                </pic:spPr>
              </pic:pic>
            </a:graphicData>
          </a:graphic>
          <wp14:sizeRelH relativeFrom="page">
            <wp14:pctWidth>0</wp14:pctWidth>
          </wp14:sizeRelH>
          <wp14:sizeRelV relativeFrom="page">
            <wp14:pctHeight>0</wp14:pctHeight>
          </wp14:sizeRelV>
        </wp:anchor>
      </w:drawing>
    </w:r>
    <w:r w:rsidR="003F5AD7">
      <w:tab/>
    </w:r>
    <w:r w:rsidR="003F5AD7" w:rsidRPr="00E65A7B">
      <w:rPr>
        <w:rFonts w:ascii="Arial" w:hAnsi="Arial" w:cs="Arial"/>
        <w:color w:val="FFFFFF" w:themeColor="background1"/>
        <w:sz w:val="32"/>
        <w:szCs w:val="32"/>
      </w:rPr>
      <w:t xml:space="preserve">Living </w:t>
    </w:r>
    <w:proofErr w:type="spellStart"/>
    <w:r w:rsidR="003F5AD7" w:rsidRPr="00E65A7B">
      <w:rPr>
        <w:rFonts w:ascii="Arial" w:hAnsi="Arial" w:cs="Arial"/>
        <w:color w:val="FFFFFF" w:themeColor="background1"/>
        <w:sz w:val="32"/>
        <w:szCs w:val="32"/>
      </w:rPr>
      <w:t>and</w:t>
    </w:r>
    <w:proofErr w:type="spellEnd"/>
    <w:r w:rsidR="003F5AD7" w:rsidRPr="00E65A7B">
      <w:rPr>
        <w:rFonts w:ascii="Arial" w:hAnsi="Arial" w:cs="Arial"/>
        <w:color w:val="FFFFFF" w:themeColor="background1"/>
        <w:sz w:val="32"/>
        <w:szCs w:val="32"/>
      </w:rPr>
      <w:t xml:space="preserve"> Working in Bavaria, Germany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AD7" w:rsidRDefault="003F5AD7">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87D22"/>
    <w:multiLevelType w:val="hybridMultilevel"/>
    <w:tmpl w:val="05B2BACA"/>
    <w:lvl w:ilvl="0" w:tplc="193C8D66">
      <w:numFmt w:val="bullet"/>
      <w:lvlText w:val="•"/>
      <w:lvlJc w:val="left"/>
      <w:pPr>
        <w:ind w:left="785" w:hanging="360"/>
      </w:pPr>
      <w:rPr>
        <w:rFonts w:ascii="Arial" w:eastAsiaTheme="minorHAnsi" w:hAnsi="Arial" w:cs="Aria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1" w15:restartNumberingAfterBreak="0">
    <w:nsid w:val="22E90D2B"/>
    <w:multiLevelType w:val="hybridMultilevel"/>
    <w:tmpl w:val="62D29BE8"/>
    <w:lvl w:ilvl="0" w:tplc="0F1E45C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12043F7"/>
    <w:multiLevelType w:val="hybridMultilevel"/>
    <w:tmpl w:val="3D5AF7BE"/>
    <w:lvl w:ilvl="0" w:tplc="0E287F3A">
      <w:numFmt w:val="bullet"/>
      <w:lvlText w:val="-"/>
      <w:lvlJc w:val="left"/>
      <w:pPr>
        <w:ind w:left="-66" w:hanging="360"/>
      </w:pPr>
      <w:rPr>
        <w:rFonts w:ascii="Arial" w:eastAsia="Calibri" w:hAnsi="Arial" w:cs="Arial"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abstractNum w:abstractNumId="3" w15:restartNumberingAfterBreak="0">
    <w:nsid w:val="396926C5"/>
    <w:multiLevelType w:val="hybridMultilevel"/>
    <w:tmpl w:val="3E70D738"/>
    <w:lvl w:ilvl="0" w:tplc="23C8332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A6C75D8"/>
    <w:multiLevelType w:val="hybridMultilevel"/>
    <w:tmpl w:val="80B40860"/>
    <w:lvl w:ilvl="0" w:tplc="04070001">
      <w:start w:val="1"/>
      <w:numFmt w:val="bullet"/>
      <w:lvlText w:val=""/>
      <w:lvlJc w:val="left"/>
      <w:pPr>
        <w:ind w:left="294" w:hanging="360"/>
      </w:pPr>
      <w:rPr>
        <w:rFonts w:ascii="Symbol" w:hAnsi="Symbol" w:hint="default"/>
      </w:rPr>
    </w:lvl>
    <w:lvl w:ilvl="1" w:tplc="04070003" w:tentative="1">
      <w:start w:val="1"/>
      <w:numFmt w:val="bullet"/>
      <w:lvlText w:val="o"/>
      <w:lvlJc w:val="left"/>
      <w:pPr>
        <w:ind w:left="1014" w:hanging="360"/>
      </w:pPr>
      <w:rPr>
        <w:rFonts w:ascii="Courier New" w:hAnsi="Courier New" w:cs="Courier New" w:hint="default"/>
      </w:rPr>
    </w:lvl>
    <w:lvl w:ilvl="2" w:tplc="04070005" w:tentative="1">
      <w:start w:val="1"/>
      <w:numFmt w:val="bullet"/>
      <w:lvlText w:val=""/>
      <w:lvlJc w:val="left"/>
      <w:pPr>
        <w:ind w:left="1734" w:hanging="360"/>
      </w:pPr>
      <w:rPr>
        <w:rFonts w:ascii="Wingdings" w:hAnsi="Wingdings" w:hint="default"/>
      </w:rPr>
    </w:lvl>
    <w:lvl w:ilvl="3" w:tplc="04070001" w:tentative="1">
      <w:start w:val="1"/>
      <w:numFmt w:val="bullet"/>
      <w:lvlText w:val=""/>
      <w:lvlJc w:val="left"/>
      <w:pPr>
        <w:ind w:left="2454" w:hanging="360"/>
      </w:pPr>
      <w:rPr>
        <w:rFonts w:ascii="Symbol" w:hAnsi="Symbol" w:hint="default"/>
      </w:rPr>
    </w:lvl>
    <w:lvl w:ilvl="4" w:tplc="04070003" w:tentative="1">
      <w:start w:val="1"/>
      <w:numFmt w:val="bullet"/>
      <w:lvlText w:val="o"/>
      <w:lvlJc w:val="left"/>
      <w:pPr>
        <w:ind w:left="3174" w:hanging="360"/>
      </w:pPr>
      <w:rPr>
        <w:rFonts w:ascii="Courier New" w:hAnsi="Courier New" w:cs="Courier New" w:hint="default"/>
      </w:rPr>
    </w:lvl>
    <w:lvl w:ilvl="5" w:tplc="04070005" w:tentative="1">
      <w:start w:val="1"/>
      <w:numFmt w:val="bullet"/>
      <w:lvlText w:val=""/>
      <w:lvlJc w:val="left"/>
      <w:pPr>
        <w:ind w:left="3894" w:hanging="360"/>
      </w:pPr>
      <w:rPr>
        <w:rFonts w:ascii="Wingdings" w:hAnsi="Wingdings" w:hint="default"/>
      </w:rPr>
    </w:lvl>
    <w:lvl w:ilvl="6" w:tplc="04070001" w:tentative="1">
      <w:start w:val="1"/>
      <w:numFmt w:val="bullet"/>
      <w:lvlText w:val=""/>
      <w:lvlJc w:val="left"/>
      <w:pPr>
        <w:ind w:left="4614" w:hanging="360"/>
      </w:pPr>
      <w:rPr>
        <w:rFonts w:ascii="Symbol" w:hAnsi="Symbol" w:hint="default"/>
      </w:rPr>
    </w:lvl>
    <w:lvl w:ilvl="7" w:tplc="04070003" w:tentative="1">
      <w:start w:val="1"/>
      <w:numFmt w:val="bullet"/>
      <w:lvlText w:val="o"/>
      <w:lvlJc w:val="left"/>
      <w:pPr>
        <w:ind w:left="5334" w:hanging="360"/>
      </w:pPr>
      <w:rPr>
        <w:rFonts w:ascii="Courier New" w:hAnsi="Courier New" w:cs="Courier New" w:hint="default"/>
      </w:rPr>
    </w:lvl>
    <w:lvl w:ilvl="8" w:tplc="04070005" w:tentative="1">
      <w:start w:val="1"/>
      <w:numFmt w:val="bullet"/>
      <w:lvlText w:val=""/>
      <w:lvlJc w:val="left"/>
      <w:pPr>
        <w:ind w:left="6054" w:hanging="360"/>
      </w:pPr>
      <w:rPr>
        <w:rFonts w:ascii="Wingdings" w:hAnsi="Wingdings" w:hint="default"/>
      </w:rPr>
    </w:lvl>
  </w:abstractNum>
  <w:abstractNum w:abstractNumId="5" w15:restartNumberingAfterBreak="0">
    <w:nsid w:val="44B50757"/>
    <w:multiLevelType w:val="hybridMultilevel"/>
    <w:tmpl w:val="39DC109A"/>
    <w:lvl w:ilvl="0" w:tplc="29ECC65C">
      <w:numFmt w:val="bullet"/>
      <w:lvlText w:val="-"/>
      <w:lvlJc w:val="left"/>
      <w:pPr>
        <w:ind w:left="-66" w:hanging="360"/>
      </w:pPr>
      <w:rPr>
        <w:rFonts w:ascii="Arial" w:eastAsia="Calibri" w:hAnsi="Arial" w:cs="Arial"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abstractNum w:abstractNumId="6" w15:restartNumberingAfterBreak="0">
    <w:nsid w:val="599F7E53"/>
    <w:multiLevelType w:val="hybridMultilevel"/>
    <w:tmpl w:val="431842D6"/>
    <w:lvl w:ilvl="0" w:tplc="09882B8E">
      <w:numFmt w:val="bullet"/>
      <w:lvlText w:val="-"/>
      <w:lvlJc w:val="left"/>
      <w:pPr>
        <w:ind w:left="-66" w:hanging="360"/>
      </w:pPr>
      <w:rPr>
        <w:rFonts w:ascii="Arial" w:eastAsia="Calibri" w:hAnsi="Arial" w:cs="Arial"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abstractNum w:abstractNumId="7" w15:restartNumberingAfterBreak="0">
    <w:nsid w:val="6B2072A9"/>
    <w:multiLevelType w:val="hybridMultilevel"/>
    <w:tmpl w:val="386CD10E"/>
    <w:lvl w:ilvl="0" w:tplc="894210C2">
      <w:numFmt w:val="bullet"/>
      <w:lvlText w:val="-"/>
      <w:lvlJc w:val="left"/>
      <w:pPr>
        <w:ind w:left="-66" w:hanging="360"/>
      </w:pPr>
      <w:rPr>
        <w:rFonts w:ascii="Arial" w:eastAsia="Calibri" w:hAnsi="Arial" w:cs="Arial"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num w:numId="1">
    <w:abstractNumId w:val="0"/>
  </w:num>
  <w:num w:numId="2">
    <w:abstractNumId w:val="4"/>
  </w:num>
  <w:num w:numId="3">
    <w:abstractNumId w:val="2"/>
  </w:num>
  <w:num w:numId="4">
    <w:abstractNumId w:val="7"/>
  </w:num>
  <w:num w:numId="5">
    <w:abstractNumId w:val="5"/>
  </w:num>
  <w:num w:numId="6">
    <w:abstractNumId w:val="1"/>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483"/>
    <w:rsid w:val="00010A97"/>
    <w:rsid w:val="000571F6"/>
    <w:rsid w:val="000873D9"/>
    <w:rsid w:val="00087EBE"/>
    <w:rsid w:val="00110320"/>
    <w:rsid w:val="0012002E"/>
    <w:rsid w:val="00152B43"/>
    <w:rsid w:val="00152D9C"/>
    <w:rsid w:val="001661AD"/>
    <w:rsid w:val="00196916"/>
    <w:rsid w:val="001C0FC2"/>
    <w:rsid w:val="001D31AD"/>
    <w:rsid w:val="001D6050"/>
    <w:rsid w:val="001F137C"/>
    <w:rsid w:val="001F245F"/>
    <w:rsid w:val="0021039B"/>
    <w:rsid w:val="00253DC0"/>
    <w:rsid w:val="002617B4"/>
    <w:rsid w:val="002A42EB"/>
    <w:rsid w:val="002C3E52"/>
    <w:rsid w:val="002C5483"/>
    <w:rsid w:val="002F69A3"/>
    <w:rsid w:val="0031128D"/>
    <w:rsid w:val="00345A78"/>
    <w:rsid w:val="00345C09"/>
    <w:rsid w:val="00357A25"/>
    <w:rsid w:val="00377E9C"/>
    <w:rsid w:val="003945F1"/>
    <w:rsid w:val="00397F96"/>
    <w:rsid w:val="003A65C8"/>
    <w:rsid w:val="003E7877"/>
    <w:rsid w:val="003F5AD7"/>
    <w:rsid w:val="00413CE1"/>
    <w:rsid w:val="0043311F"/>
    <w:rsid w:val="0046143B"/>
    <w:rsid w:val="00470187"/>
    <w:rsid w:val="00484B03"/>
    <w:rsid w:val="004A7519"/>
    <w:rsid w:val="004D4D6D"/>
    <w:rsid w:val="00534FFA"/>
    <w:rsid w:val="0058353F"/>
    <w:rsid w:val="005A646F"/>
    <w:rsid w:val="005A75C5"/>
    <w:rsid w:val="005B0BFC"/>
    <w:rsid w:val="005B362C"/>
    <w:rsid w:val="005C511F"/>
    <w:rsid w:val="005D0563"/>
    <w:rsid w:val="005F2894"/>
    <w:rsid w:val="006321B7"/>
    <w:rsid w:val="00663B13"/>
    <w:rsid w:val="006E0886"/>
    <w:rsid w:val="006E54BA"/>
    <w:rsid w:val="006F0AD3"/>
    <w:rsid w:val="00701005"/>
    <w:rsid w:val="007032D9"/>
    <w:rsid w:val="007173CE"/>
    <w:rsid w:val="007250B0"/>
    <w:rsid w:val="00725741"/>
    <w:rsid w:val="00730885"/>
    <w:rsid w:val="00745985"/>
    <w:rsid w:val="00762B4E"/>
    <w:rsid w:val="00786C49"/>
    <w:rsid w:val="007C1FCC"/>
    <w:rsid w:val="008B62C2"/>
    <w:rsid w:val="008D1FAD"/>
    <w:rsid w:val="009165B8"/>
    <w:rsid w:val="009613B4"/>
    <w:rsid w:val="00994C93"/>
    <w:rsid w:val="009B7DDD"/>
    <w:rsid w:val="009E7B3C"/>
    <w:rsid w:val="00A53D4A"/>
    <w:rsid w:val="00A62F0A"/>
    <w:rsid w:val="00AA693C"/>
    <w:rsid w:val="00AB1645"/>
    <w:rsid w:val="00AB1BCD"/>
    <w:rsid w:val="00AD6B1F"/>
    <w:rsid w:val="00AF3E2B"/>
    <w:rsid w:val="00AF6655"/>
    <w:rsid w:val="00B02D7F"/>
    <w:rsid w:val="00B07A0F"/>
    <w:rsid w:val="00B12129"/>
    <w:rsid w:val="00B245D8"/>
    <w:rsid w:val="00B72334"/>
    <w:rsid w:val="00B72E9C"/>
    <w:rsid w:val="00B85CCC"/>
    <w:rsid w:val="00BA1927"/>
    <w:rsid w:val="00BA278B"/>
    <w:rsid w:val="00BF737D"/>
    <w:rsid w:val="00C021CE"/>
    <w:rsid w:val="00C10E59"/>
    <w:rsid w:val="00C174A8"/>
    <w:rsid w:val="00C32A4C"/>
    <w:rsid w:val="00C36C6A"/>
    <w:rsid w:val="00C45394"/>
    <w:rsid w:val="00C737B7"/>
    <w:rsid w:val="00C776D3"/>
    <w:rsid w:val="00CC61F0"/>
    <w:rsid w:val="00CD5BDA"/>
    <w:rsid w:val="00CF31C1"/>
    <w:rsid w:val="00D31881"/>
    <w:rsid w:val="00D75B60"/>
    <w:rsid w:val="00D96E46"/>
    <w:rsid w:val="00DB7D06"/>
    <w:rsid w:val="00DC7903"/>
    <w:rsid w:val="00E16FBA"/>
    <w:rsid w:val="00E3292A"/>
    <w:rsid w:val="00E42C2D"/>
    <w:rsid w:val="00E54810"/>
    <w:rsid w:val="00EA2108"/>
    <w:rsid w:val="00EA7C63"/>
    <w:rsid w:val="00ED0330"/>
    <w:rsid w:val="00FE6B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7E5644D-B757-4BD2-8FFB-D38699C48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B62C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5481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54810"/>
  </w:style>
  <w:style w:type="paragraph" w:styleId="Fuzeile">
    <w:name w:val="footer"/>
    <w:basedOn w:val="Standard"/>
    <w:link w:val="FuzeileZchn"/>
    <w:uiPriority w:val="99"/>
    <w:unhideWhenUsed/>
    <w:rsid w:val="00E5481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54810"/>
  </w:style>
  <w:style w:type="character" w:styleId="Hyperlink">
    <w:name w:val="Hyperlink"/>
    <w:basedOn w:val="Absatz-Standardschriftart"/>
    <w:uiPriority w:val="99"/>
    <w:unhideWhenUsed/>
    <w:rsid w:val="00E54810"/>
    <w:rPr>
      <w:color w:val="0000FF" w:themeColor="hyperlink"/>
      <w:u w:val="single"/>
    </w:rPr>
  </w:style>
  <w:style w:type="paragraph" w:styleId="Listenabsatz">
    <w:name w:val="List Paragraph"/>
    <w:basedOn w:val="Standard"/>
    <w:uiPriority w:val="34"/>
    <w:qFormat/>
    <w:rsid w:val="006E54BA"/>
    <w:pPr>
      <w:ind w:left="720"/>
      <w:contextualSpacing/>
    </w:pPr>
  </w:style>
  <w:style w:type="paragraph" w:styleId="KeinLeerraum">
    <w:name w:val="No Spacing"/>
    <w:uiPriority w:val="1"/>
    <w:qFormat/>
    <w:rsid w:val="00AB1645"/>
    <w:pPr>
      <w:spacing w:after="0" w:line="240" w:lineRule="auto"/>
    </w:pPr>
  </w:style>
  <w:style w:type="paragraph" w:styleId="Sprechblasentext">
    <w:name w:val="Balloon Text"/>
    <w:basedOn w:val="Standard"/>
    <w:link w:val="SprechblasentextZchn"/>
    <w:uiPriority w:val="99"/>
    <w:semiHidden/>
    <w:unhideWhenUsed/>
    <w:rsid w:val="00AA693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A69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ZAV-IPS-Bayern@arbeitsagentur.d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oleObject" Target="embeddings/oleObject1.bin"/><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269</Words>
  <Characters>1698</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Bundesagentur für Arbeit</Company>
  <LinksUpToDate>false</LinksUpToDate>
  <CharactersWithSpaces>1964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BaerM006</dc:creator>
  <cp:keywords/>
  <dc:description/>
  <cp:lastModifiedBy>Braunersreuther Anna</cp:lastModifiedBy>
  <cp:revision>3</cp:revision>
  <cp:lastPrinted>2016-11-17T08:54:00Z</cp:lastPrinted>
  <dcterms:created xsi:type="dcterms:W3CDTF">2016-12-05T08:53:00Z</dcterms:created>
  <dcterms:modified xsi:type="dcterms:W3CDTF">2016-12-05T08:58:00Z</dcterms:modified>
</cp:coreProperties>
</file>